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167" w:rsidRPr="00262E23" w:rsidRDefault="00262E23">
      <w:pPr>
        <w:rPr>
          <w:b/>
          <w:sz w:val="2"/>
        </w:rPr>
      </w:pPr>
      <w:r w:rsidRPr="00262E23">
        <w:rPr>
          <w:b/>
          <w:noProof/>
          <w:sz w:val="2"/>
        </w:rPr>
        <w:drawing>
          <wp:anchor distT="0" distB="0" distL="114300" distR="114300" simplePos="0" relativeHeight="251662336" behindDoc="0" locked="0" layoutInCell="1" allowOverlap="1" wp14:anchorId="25D8994E" wp14:editId="017E022F">
            <wp:simplePos x="0" y="0"/>
            <wp:positionH relativeFrom="column">
              <wp:posOffset>-42545</wp:posOffset>
            </wp:positionH>
            <wp:positionV relativeFrom="paragraph">
              <wp:posOffset>3175</wp:posOffset>
            </wp:positionV>
            <wp:extent cx="5871210" cy="776605"/>
            <wp:effectExtent l="19050" t="0" r="0" b="0"/>
            <wp:wrapSquare wrapText="bothSides"/>
            <wp:docPr id="5" name="Afbeelding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cstate="print"/>
                    <a:srcRect/>
                    <a:stretch>
                      <a:fillRect/>
                    </a:stretch>
                  </pic:blipFill>
                  <pic:spPr bwMode="auto">
                    <a:xfrm>
                      <a:off x="0" y="0"/>
                      <a:ext cx="5871210" cy="776605"/>
                    </a:xfrm>
                    <a:prstGeom prst="rect">
                      <a:avLst/>
                    </a:prstGeom>
                    <a:noFill/>
                    <a:ln w="9525">
                      <a:noFill/>
                      <a:miter lim="800000"/>
                      <a:headEnd/>
                      <a:tailEnd/>
                    </a:ln>
                    <a:effectLst/>
                  </pic:spPr>
                </pic:pic>
              </a:graphicData>
            </a:graphic>
          </wp:anchor>
        </w:drawing>
      </w:r>
    </w:p>
    <w:p w:rsidR="00262E23" w:rsidRDefault="00D50300">
      <w:pPr>
        <w:rPr>
          <w:b/>
          <w:i/>
          <w:sz w:val="24"/>
        </w:rPr>
      </w:pPr>
      <w:r>
        <w:rPr>
          <w:b/>
          <w:noProof/>
          <w:sz w:val="56"/>
        </w:rPr>
        <mc:AlternateContent>
          <mc:Choice Requires="wps">
            <w:drawing>
              <wp:anchor distT="0" distB="0" distL="114300" distR="114300" simplePos="0" relativeHeight="251658240" behindDoc="0" locked="0" layoutInCell="1" allowOverlap="1">
                <wp:simplePos x="0" y="0"/>
                <wp:positionH relativeFrom="column">
                  <wp:posOffset>2548255</wp:posOffset>
                </wp:positionH>
                <wp:positionV relativeFrom="paragraph">
                  <wp:posOffset>182245</wp:posOffset>
                </wp:positionV>
                <wp:extent cx="3284220" cy="1466850"/>
                <wp:effectExtent l="0" t="0" r="1143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1466850"/>
                        </a:xfrm>
                        <a:prstGeom prst="rect">
                          <a:avLst/>
                        </a:prstGeom>
                        <a:solidFill>
                          <a:srgbClr val="FFFFFF"/>
                        </a:solidFill>
                        <a:ln w="9525">
                          <a:solidFill>
                            <a:srgbClr val="000000"/>
                          </a:solidFill>
                          <a:miter lim="800000"/>
                          <a:headEnd/>
                          <a:tailEnd/>
                        </a:ln>
                      </wps:spPr>
                      <wps:txbx>
                        <w:txbxContent>
                          <w:p w:rsidR="006146A7" w:rsidRPr="006146A7" w:rsidRDefault="006146A7" w:rsidP="002F1C91">
                            <w:pPr>
                              <w:spacing w:line="240" w:lineRule="auto"/>
                              <w:rPr>
                                <w:b/>
                              </w:rPr>
                            </w:pPr>
                            <w:r w:rsidRPr="006146A7">
                              <w:rPr>
                                <w:b/>
                                <w:sz w:val="44"/>
                              </w:rPr>
                              <w:t xml:space="preserve">Wat is </w:t>
                            </w:r>
                            <w:r w:rsidR="00D541B1">
                              <w:rPr>
                                <w:b/>
                                <w:sz w:val="44"/>
                              </w:rPr>
                              <w:t>onze enige hoop in leven en sterven?</w:t>
                            </w:r>
                            <w:r>
                              <w:rPr>
                                <w:b/>
                              </w:rPr>
                              <w:br/>
                            </w:r>
                            <w:r w:rsidR="00D541B1">
                              <w:rPr>
                                <w:b/>
                                <w:sz w:val="28"/>
                              </w:rPr>
                              <w:t>Dat we met lichaam en ziel, in leven en sterven, niet van onszelf zijn, maar van God en van onze verlosser Jezus Christus</w:t>
                            </w:r>
                            <w:r w:rsidR="00AB3861">
                              <w:rPr>
                                <w:b/>
                                <w:sz w:val="28"/>
                              </w:rPr>
                              <w:t>.</w:t>
                            </w:r>
                            <w:r w:rsidRPr="006146A7">
                              <w:rPr>
                                <w:b/>
                                <w:sz w:val="28"/>
                              </w:rPr>
                              <w:t xml:space="preserve"> </w:t>
                            </w:r>
                          </w:p>
                          <w:p w:rsidR="006146A7" w:rsidRDefault="006146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0.65pt;margin-top:14.35pt;width:258.6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">
                <v:textbox>
                  <w:txbxContent>
                    <w:p w:rsidR="006146A7" w:rsidRPr="006146A7" w:rsidRDefault="006146A7" w:rsidP="002F1C91">
                      <w:pPr>
                        <w:spacing w:line="240" w:lineRule="auto"/>
                        <w:rPr>
                          <w:b/>
                        </w:rPr>
                      </w:pPr>
                      <w:r w:rsidRPr="006146A7">
                        <w:rPr>
                          <w:b/>
                          <w:sz w:val="44"/>
                        </w:rPr>
                        <w:t xml:space="preserve">Wat is </w:t>
                      </w:r>
                      <w:r w:rsidR="00D541B1">
                        <w:rPr>
                          <w:b/>
                          <w:sz w:val="44"/>
                        </w:rPr>
                        <w:t>onze enige hoop in leven en sterven?</w:t>
                      </w:r>
                      <w:r>
                        <w:rPr>
                          <w:b/>
                        </w:rPr>
                        <w:br/>
                      </w:r>
                      <w:r w:rsidR="00D541B1">
                        <w:rPr>
                          <w:b/>
                          <w:sz w:val="28"/>
                        </w:rPr>
                        <w:t>Dat we met lichaam en ziel, in leven en sterven, niet van onszelf zijn, maar van God en van onze verlosser Jezus Christus</w:t>
                      </w:r>
                      <w:r w:rsidR="00AB3861">
                        <w:rPr>
                          <w:b/>
                          <w:sz w:val="28"/>
                        </w:rPr>
                        <w:t>.</w:t>
                      </w:r>
                      <w:r w:rsidRPr="006146A7">
                        <w:rPr>
                          <w:b/>
                          <w:sz w:val="28"/>
                        </w:rPr>
                        <w:t xml:space="preserve"> </w:t>
                      </w:r>
                    </w:p>
                    <w:p w:rsidR="006146A7" w:rsidRDefault="006146A7"/>
                  </w:txbxContent>
                </v:textbox>
              </v:shape>
            </w:pict>
          </mc:Fallback>
        </mc:AlternateContent>
      </w:r>
      <w:r w:rsidR="00405846">
        <w:rPr>
          <w:b/>
          <w:sz w:val="56"/>
        </w:rPr>
        <w:t>Vraag</w:t>
      </w:r>
      <w:r w:rsidR="00262E23" w:rsidRPr="00262E23">
        <w:rPr>
          <w:b/>
          <w:sz w:val="56"/>
        </w:rPr>
        <w:t xml:space="preserve"> 1</w:t>
      </w:r>
      <w:r w:rsidR="006146A7" w:rsidRPr="00262E23">
        <w:rPr>
          <w:b/>
          <w:sz w:val="56"/>
        </w:rPr>
        <w:t xml:space="preserve"> </w:t>
      </w:r>
    </w:p>
    <w:p w:rsidR="00902CF6" w:rsidRDefault="00D50300" w:rsidP="00902CF6">
      <w:pPr>
        <w:pStyle w:val="NoSpacing"/>
        <w:rPr>
          <w:b/>
          <w:sz w:val="24"/>
        </w:rPr>
      </w:pPr>
      <w:r>
        <w:rPr>
          <w:b/>
          <w:noProof/>
          <w:sz w:val="28"/>
          <w:szCs w:val="28"/>
        </w:rPr>
        <mc:AlternateContent>
          <mc:Choice Requires="wps">
            <w:drawing>
              <wp:anchor distT="0" distB="0" distL="114300" distR="114300" simplePos="0" relativeHeight="251652608" behindDoc="0" locked="0" layoutInCell="1" allowOverlap="1" wp14:anchorId="64B9BEA8" wp14:editId="44D42885">
                <wp:simplePos x="0" y="0"/>
                <wp:positionH relativeFrom="column">
                  <wp:posOffset>24130</wp:posOffset>
                </wp:positionH>
                <wp:positionV relativeFrom="paragraph">
                  <wp:posOffset>1203960</wp:posOffset>
                </wp:positionV>
                <wp:extent cx="5814060" cy="819150"/>
                <wp:effectExtent l="0" t="0" r="15240" b="1905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819150"/>
                        </a:xfrm>
                        <a:prstGeom prst="rect">
                          <a:avLst/>
                        </a:prstGeom>
                        <a:solidFill>
                          <a:srgbClr val="FFFFFF"/>
                        </a:solidFill>
                        <a:ln w="9525">
                          <a:solidFill>
                            <a:srgbClr val="000000"/>
                          </a:solidFill>
                          <a:miter lim="800000"/>
                          <a:headEnd/>
                          <a:tailEnd/>
                        </a:ln>
                      </wps:spPr>
                      <wps:txbx>
                        <w:txbxContent>
                          <w:p w:rsidR="00177315" w:rsidRPr="00D541B1" w:rsidRDefault="00D541B1" w:rsidP="002F1C91">
                            <w:pPr>
                              <w:spacing w:after="0" w:line="240" w:lineRule="auto"/>
                              <w:rPr>
                                <w:sz w:val="24"/>
                              </w:rPr>
                            </w:pPr>
                            <w:r w:rsidRPr="00820E92">
                              <w:rPr>
                                <w:i/>
                                <w:sz w:val="24"/>
                              </w:rPr>
                              <w:t>Romeinen 14:7-8</w:t>
                            </w:r>
                            <w:r w:rsidR="00177315" w:rsidRPr="00820E92">
                              <w:rPr>
                                <w:i/>
                                <w:sz w:val="24"/>
                              </w:rPr>
                              <w:br/>
                            </w:r>
                            <w:r w:rsidRPr="00D541B1">
                              <w:rPr>
                                <w:szCs w:val="14"/>
                              </w:rPr>
                              <w:t>Niemand van ons leeft voor zichzelf, en niemand van ons sterft voor zichzelf. Zolang wij leven, leven we voor de Heer; en wanneer wij sterven, sterven we voor de Heer. Dus of we nu leven of sterven, we zijn altijd van de Heer.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9pt;margin-top:94.8pt;width:457.8pt;height:6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">
                <v:textbox>
                  <w:txbxContent>
                    <w:p w:rsidR="00177315" w:rsidRPr="00D541B1" w:rsidRDefault="00D541B1" w:rsidP="002F1C91">
                      <w:pPr>
                        <w:spacing w:after="0" w:line="240" w:lineRule="auto"/>
                        <w:rPr>
                          <w:sz w:val="24"/>
                        </w:rPr>
                      </w:pPr>
                      <w:r w:rsidRPr="00820E92">
                        <w:rPr>
                          <w:i/>
                          <w:sz w:val="24"/>
                        </w:rPr>
                        <w:t>Romeinen 14:7-8</w:t>
                      </w:r>
                      <w:r w:rsidR="00177315" w:rsidRPr="00820E92">
                        <w:rPr>
                          <w:i/>
                          <w:sz w:val="24"/>
                        </w:rPr>
                        <w:br/>
                      </w:r>
                      <w:r w:rsidRPr="00D541B1">
                        <w:rPr>
                          <w:szCs w:val="14"/>
                        </w:rPr>
                        <w:t>Niemand van ons leeft voor zichzelf, en niemand van ons sterft voor zichzelf. Zolang wij leven, leven we voor de Heer; en wanneer wij sterven, sterven we voor de Heer. Dus of we nu leven of sterven, we zijn altijd van de Heer.</w:t>
                      </w:r>
                    </w:p>
                  </w:txbxContent>
                </v:textbox>
                <w10:wrap type="square"/>
              </v:shape>
            </w:pict>
          </mc:Fallback>
        </mc:AlternateContent>
      </w:r>
      <w:r w:rsidR="006146A7" w:rsidRPr="00725AFF">
        <w:rPr>
          <w:b/>
          <w:i/>
          <w:sz w:val="28"/>
          <w:szCs w:val="28"/>
        </w:rPr>
        <w:t>programma</w:t>
      </w:r>
      <w:r w:rsidR="006146A7" w:rsidRPr="00262E23">
        <w:rPr>
          <w:b/>
          <w:i/>
          <w:sz w:val="24"/>
        </w:rPr>
        <w:t>:</w:t>
      </w:r>
      <w:r w:rsidR="00AD0E0B">
        <w:rPr>
          <w:b/>
          <w:i/>
          <w:sz w:val="24"/>
        </w:rPr>
        <w:br/>
      </w:r>
      <w:r w:rsidR="00AD0E0B" w:rsidRPr="00AD0E0B">
        <w:rPr>
          <w:i/>
          <w:sz w:val="24"/>
        </w:rPr>
        <w:t>- intro</w:t>
      </w:r>
      <w:r w:rsidR="00E42466" w:rsidRPr="00AD0E0B">
        <w:rPr>
          <w:i/>
          <w:sz w:val="24"/>
        </w:rPr>
        <w:br/>
      </w:r>
      <w:r w:rsidR="00E42466">
        <w:rPr>
          <w:i/>
          <w:sz w:val="24"/>
        </w:rPr>
        <w:t>- filmintro kijken</w:t>
      </w:r>
      <w:r w:rsidR="006146A7" w:rsidRPr="006146A7">
        <w:rPr>
          <w:i/>
          <w:sz w:val="24"/>
        </w:rPr>
        <w:br/>
        <w:t xml:space="preserve">- </w:t>
      </w:r>
      <w:r w:rsidR="00FB37C1">
        <w:rPr>
          <w:i/>
          <w:sz w:val="24"/>
        </w:rPr>
        <w:t>verwerking</w:t>
      </w:r>
      <w:r w:rsidR="006146A7" w:rsidRPr="006146A7">
        <w:rPr>
          <w:i/>
          <w:sz w:val="24"/>
        </w:rPr>
        <w:br/>
      </w:r>
    </w:p>
    <w:p w:rsidR="00902CF6" w:rsidRDefault="00902CF6" w:rsidP="00902CF6">
      <w:pPr>
        <w:pStyle w:val="NoSpacing"/>
        <w:rPr>
          <w:b/>
          <w:sz w:val="24"/>
        </w:rPr>
      </w:pPr>
    </w:p>
    <w:p w:rsidR="00902CF6" w:rsidRDefault="00902CF6" w:rsidP="00902CF6">
      <w:pPr>
        <w:pStyle w:val="NoSpacing"/>
        <w:rPr>
          <w:b/>
        </w:rPr>
      </w:pPr>
    </w:p>
    <w:p w:rsidR="00902CF6" w:rsidRDefault="00902CF6" w:rsidP="00902CF6">
      <w:pPr>
        <w:pStyle w:val="NoSpacing"/>
        <w:rPr>
          <w:b/>
        </w:rPr>
      </w:pPr>
    </w:p>
    <w:p w:rsidR="00AB1CA4" w:rsidRPr="00902CF6" w:rsidRDefault="00AD0E0B" w:rsidP="00902CF6">
      <w:pPr>
        <w:pStyle w:val="NoSpacing"/>
      </w:pPr>
      <w:r w:rsidRPr="00902CF6">
        <w:rPr>
          <w:b/>
        </w:rPr>
        <w:t>1. Intro</w:t>
      </w:r>
      <w:r w:rsidRPr="00902CF6">
        <w:rPr>
          <w:b/>
        </w:rPr>
        <w:br/>
      </w:r>
      <w:r w:rsidRPr="00902CF6">
        <w:t>“De essentie van het christelijk geloof is………”</w:t>
      </w:r>
      <w:r w:rsidRPr="00902CF6">
        <w:br/>
        <w:t>Maak deze zin af. Doe dat zo persoonlijk mogelijk (ik, mij, mijn). Iedereen krijgt even tijd daarover na te denken, en schrijft het vervolgens voor zichzelf op.</w:t>
      </w:r>
      <w:r w:rsidRPr="00902CF6">
        <w:br/>
        <w:t>Maak een rondje waarbij ieder naar voren brengt wat v</w:t>
      </w:r>
      <w:r w:rsidR="00AB1CA4" w:rsidRPr="00902CF6">
        <w:t>oor hem of haar de essentie is.</w:t>
      </w:r>
    </w:p>
    <w:p w:rsidR="00C8342B" w:rsidRPr="00902CF6" w:rsidRDefault="00AB1CA4" w:rsidP="002F1C91">
      <w:pPr>
        <w:pStyle w:val="NoSpacing"/>
        <w:spacing w:line="276" w:lineRule="auto"/>
        <w:rPr>
          <w:b/>
        </w:rPr>
      </w:pPr>
      <w:r w:rsidRPr="00902CF6">
        <w:rPr>
          <w:b/>
          <w:noProof/>
        </w:rPr>
        <w:drawing>
          <wp:anchor distT="0" distB="0" distL="114300" distR="114300" simplePos="0" relativeHeight="251655680" behindDoc="0" locked="0" layoutInCell="1" allowOverlap="1" wp14:anchorId="35ADC734" wp14:editId="66BFF6C5">
            <wp:simplePos x="0" y="0"/>
            <wp:positionH relativeFrom="column">
              <wp:posOffset>4605655</wp:posOffset>
            </wp:positionH>
            <wp:positionV relativeFrom="paragraph">
              <wp:posOffset>161925</wp:posOffset>
            </wp:positionV>
            <wp:extent cx="1152525" cy="1653540"/>
            <wp:effectExtent l="0" t="0" r="9525" b="3810"/>
            <wp:wrapSquare wrapText="bothSides"/>
            <wp:docPr id="6" name="Afbeelding 3" descr="Tim Keller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m Keller cartoon"/>
                    <pic:cNvPicPr>
                      <a:picLocks noChangeAspect="1" noChangeArrowheads="1"/>
                    </pic:cNvPicPr>
                  </pic:nvPicPr>
                  <pic:blipFill>
                    <a:blip r:embed="rId8" cstate="print"/>
                    <a:srcRect b="8767"/>
                    <a:stretch>
                      <a:fillRect/>
                    </a:stretch>
                  </pic:blipFill>
                  <pic:spPr bwMode="auto">
                    <a:xfrm>
                      <a:off x="0" y="0"/>
                      <a:ext cx="1152525" cy="1653540"/>
                    </a:xfrm>
                    <a:prstGeom prst="rect">
                      <a:avLst/>
                    </a:prstGeom>
                    <a:noFill/>
                    <a:ln w="9525">
                      <a:noFill/>
                      <a:miter lim="800000"/>
                      <a:headEnd/>
                      <a:tailEnd/>
                    </a:ln>
                  </pic:spPr>
                </pic:pic>
              </a:graphicData>
            </a:graphic>
          </wp:anchor>
        </w:drawing>
      </w:r>
      <w:r w:rsidR="00262E23" w:rsidRPr="00902CF6">
        <w:rPr>
          <w:b/>
        </w:rPr>
        <w:br/>
      </w:r>
      <w:r w:rsidRPr="00902CF6">
        <w:rPr>
          <w:b/>
        </w:rPr>
        <w:t>2</w:t>
      </w:r>
      <w:r w:rsidR="006146A7" w:rsidRPr="00902CF6">
        <w:rPr>
          <w:b/>
        </w:rPr>
        <w:t>. Filmintro</w:t>
      </w:r>
      <w:r w:rsidR="00E42466" w:rsidRPr="00902CF6">
        <w:rPr>
          <w:b/>
        </w:rPr>
        <w:t xml:space="preserve"> </w:t>
      </w:r>
      <w:r w:rsidR="002F1C91" w:rsidRPr="00902CF6">
        <w:rPr>
          <w:b/>
        </w:rPr>
        <w:t>kijken</w:t>
      </w:r>
      <w:r w:rsidR="006146A7" w:rsidRPr="00902CF6">
        <w:rPr>
          <w:b/>
        </w:rPr>
        <w:br/>
      </w:r>
      <w:r w:rsidR="006146A7" w:rsidRPr="00902CF6">
        <w:t xml:space="preserve">Filmpje met ondertiteling: </w:t>
      </w:r>
      <w:r w:rsidR="00262E23" w:rsidRPr="00902CF6">
        <w:br/>
      </w:r>
      <w:hyperlink r:id="rId9" w:history="1">
        <w:r w:rsidR="00262E23" w:rsidRPr="00902CF6">
          <w:rPr>
            <w:rStyle w:val="Hyperlink"/>
          </w:rPr>
          <w:t>http://www.youtube.com/watch?v=LQgKvg-5tQg&amp;feature=c4-overview-vl&amp;list=PLB13qtv3iBto5sbIod8UNWiAlszjYiXB0</w:t>
        </w:r>
      </w:hyperlink>
      <w:r w:rsidR="00262E23" w:rsidRPr="00902CF6">
        <w:t xml:space="preserve"> </w:t>
      </w:r>
      <w:r w:rsidR="00262E23" w:rsidRPr="00902CF6">
        <w:br/>
      </w:r>
      <w:r w:rsidR="00177315" w:rsidRPr="00902CF6">
        <w:t>Bekijk het filmpje, gevolgd door een minuut stilte om iedereen er even over na te laten denken.</w:t>
      </w:r>
      <w:r w:rsidR="00C8342B" w:rsidRPr="00902CF6">
        <w:t xml:space="preserve"> Daarna is er kort gelegenheid voor hen die iets willen noemen uit het filmpje dat hem of haar geraakt heeft.</w:t>
      </w:r>
      <w:r w:rsidR="00C8342B" w:rsidRPr="00902CF6">
        <w:br/>
      </w:r>
      <w:r w:rsidR="006146A7" w:rsidRPr="00902CF6">
        <w:br/>
      </w:r>
      <w:r w:rsidRPr="00902CF6">
        <w:rPr>
          <w:b/>
        </w:rPr>
        <w:t>3</w:t>
      </w:r>
      <w:r w:rsidR="00FB37C1" w:rsidRPr="00902CF6">
        <w:rPr>
          <w:b/>
        </w:rPr>
        <w:t>. Verwer</w:t>
      </w:r>
      <w:r w:rsidR="006146A7" w:rsidRPr="00902CF6">
        <w:rPr>
          <w:b/>
        </w:rPr>
        <w:t>king</w:t>
      </w:r>
    </w:p>
    <w:p w:rsidR="00820E92" w:rsidRPr="00902CF6" w:rsidRDefault="00820E92" w:rsidP="002F1C91">
      <w:pPr>
        <w:pStyle w:val="NoSpacing"/>
        <w:spacing w:line="276" w:lineRule="auto"/>
      </w:pPr>
    </w:p>
    <w:p w:rsidR="002F1C91" w:rsidRDefault="00C8342B" w:rsidP="00902CF6">
      <w:pPr>
        <w:pStyle w:val="NoSpacing"/>
        <w:numPr>
          <w:ilvl w:val="0"/>
          <w:numId w:val="12"/>
        </w:numPr>
        <w:spacing w:line="276" w:lineRule="auto"/>
      </w:pPr>
      <w:r w:rsidRPr="00902CF6">
        <w:rPr>
          <w:i/>
        </w:rPr>
        <w:t>Bijbelstudie</w:t>
      </w:r>
      <w:r w:rsidR="00E42466" w:rsidRPr="00902CF6">
        <w:rPr>
          <w:i/>
        </w:rPr>
        <w:t xml:space="preserve"> </w:t>
      </w:r>
      <w:r w:rsidR="00AB1CA4" w:rsidRPr="00902CF6">
        <w:rPr>
          <w:i/>
        </w:rPr>
        <w:t>1 Petrus 1:13-21</w:t>
      </w:r>
      <w:r w:rsidRPr="00902CF6">
        <w:br/>
      </w:r>
      <w:r w:rsidR="009A7A1D" w:rsidRPr="00902CF6">
        <w:t>(Het kan goed zijn iemand dit gedeelte van tevoren extra goed te laten bestuderen; bij de bespreking zou die persoon dan een bijdrage kunnen leveren)</w:t>
      </w:r>
      <w:r w:rsidR="009A7A1D" w:rsidRPr="00902CF6">
        <w:br/>
      </w:r>
      <w:r w:rsidR="00463E74" w:rsidRPr="00902CF6">
        <w:t xml:space="preserve">- lees samen dit </w:t>
      </w:r>
      <w:r w:rsidR="00DE5953" w:rsidRPr="00902CF6">
        <w:t>Bijbelgedeelte</w:t>
      </w:r>
      <w:r w:rsidR="00820E92" w:rsidRPr="00902CF6">
        <w:t>.</w:t>
      </w:r>
      <w:r w:rsidR="00463E74" w:rsidRPr="00902CF6">
        <w:br/>
        <w:t>- neem een aantal minuten stilte om er ieder persoonlijk over te mediteren</w:t>
      </w:r>
      <w:r w:rsidR="006139E2" w:rsidRPr="00902CF6">
        <w:t>.</w:t>
      </w:r>
      <w:r w:rsidR="00463E74" w:rsidRPr="00902CF6">
        <w:br/>
        <w:t>- kies nu één zin/gedachte/woord uit dit gedeelte dat je geraakt heeft.</w:t>
      </w:r>
      <w:r w:rsidR="00463E74" w:rsidRPr="00902CF6">
        <w:br/>
        <w:t>- maak een rondje waarin ieder zijn keuze toelicht.</w:t>
      </w:r>
      <w:r w:rsidR="00463E74" w:rsidRPr="00902CF6">
        <w:br/>
        <w:t>- bespreek nu samen dit gedeelt</w:t>
      </w:r>
      <w:r w:rsidR="002F1C91" w:rsidRPr="00902CF6">
        <w:t>e.</w:t>
      </w:r>
    </w:p>
    <w:p w:rsidR="00902CF6" w:rsidRPr="00902CF6" w:rsidRDefault="00902CF6" w:rsidP="00902CF6">
      <w:pPr>
        <w:pStyle w:val="NoSpacing"/>
        <w:spacing w:line="276" w:lineRule="auto"/>
        <w:ind w:left="720"/>
      </w:pPr>
    </w:p>
    <w:p w:rsidR="002F1C91" w:rsidRPr="00902CF6" w:rsidRDefault="00C80736" w:rsidP="00DB13C0">
      <w:pPr>
        <w:pStyle w:val="NoSpacing"/>
        <w:spacing w:line="276" w:lineRule="auto"/>
      </w:pPr>
      <w:r w:rsidRPr="00902CF6">
        <w:rPr>
          <w:i/>
        </w:rPr>
        <w:lastRenderedPageBreak/>
        <w:t xml:space="preserve">b. </w:t>
      </w:r>
      <w:r w:rsidR="00463E74" w:rsidRPr="00902CF6">
        <w:rPr>
          <w:i/>
        </w:rPr>
        <w:t>We zijn niet van onszelf maar van Jezus</w:t>
      </w:r>
      <w:r w:rsidR="00463E74" w:rsidRPr="00902CF6">
        <w:rPr>
          <w:i/>
        </w:rPr>
        <w:br/>
      </w:r>
      <w:r w:rsidR="00463E74" w:rsidRPr="00902CF6">
        <w:t>- Inventariseer samen (advies: schrijf resultaat op groot vel papier) welke consequenties het allemaal heeft als je gelooft dat je niet van jezelf bent, maar van Jezus.</w:t>
      </w:r>
      <w:r w:rsidR="00463E74" w:rsidRPr="00902CF6">
        <w:br/>
        <w:t>- kijk het filmpje nog een</w:t>
      </w:r>
      <w:r w:rsidR="00695B47" w:rsidRPr="00902CF6">
        <w:t>s</w:t>
      </w:r>
      <w:r w:rsidR="00463E74" w:rsidRPr="00902CF6">
        <w:t xml:space="preserve"> terug. Welke 4 consequenties noemt Keller. Vraag bij elk van de vier consequenties of er mensen in de groep zijn, die dat kunnen illustreren met concrete voorbeelden.</w:t>
      </w:r>
    </w:p>
    <w:p w:rsidR="00820E92" w:rsidRPr="00902CF6" w:rsidRDefault="00820E92" w:rsidP="00DB13C0">
      <w:pPr>
        <w:pStyle w:val="NoSpacing"/>
        <w:spacing w:line="276" w:lineRule="auto"/>
      </w:pPr>
    </w:p>
    <w:p w:rsidR="00C80736" w:rsidRPr="00902CF6" w:rsidRDefault="00C80736" w:rsidP="00DB13C0">
      <w:pPr>
        <w:pStyle w:val="NoSpacing"/>
        <w:spacing w:line="276" w:lineRule="auto"/>
        <w:rPr>
          <w:i/>
        </w:rPr>
      </w:pPr>
      <w:r w:rsidRPr="00902CF6">
        <w:rPr>
          <w:i/>
        </w:rPr>
        <w:t>c. Gesprekspunten</w:t>
      </w:r>
    </w:p>
    <w:p w:rsidR="00814062" w:rsidRPr="00902CF6" w:rsidRDefault="00463E74" w:rsidP="00820E92">
      <w:pPr>
        <w:pStyle w:val="NoSpacing"/>
        <w:numPr>
          <w:ilvl w:val="0"/>
          <w:numId w:val="9"/>
        </w:numPr>
        <w:spacing w:line="276" w:lineRule="auto"/>
        <w:ind w:left="360"/>
      </w:pPr>
      <w:r w:rsidRPr="00902CF6">
        <w:t>Bespreek het volgende citaat: ‘Generaties christenen zijn opgegroeid met deze ene centrale vraag: ‘Wat is uw enige troost in leven en sterven?’ Daarmee is troost een kernwoord in de geloofsbeleving geworden. Maar is dat terecht? Is dat op zijn minst niet eenzijdig? Is bijvoorbeeld de weerstand die een pleidooi voor discipelschap oproept niet mede te verklaren vanuit de eenzijdige dominantie van het troost-motief?</w:t>
      </w:r>
      <w:r w:rsidR="00814062" w:rsidRPr="00902CF6">
        <w:br/>
        <w:t>In verband daarmee: de N</w:t>
      </w:r>
      <w:r w:rsidR="00725AFF" w:rsidRPr="00902CF6">
        <w:t xml:space="preserve">ew </w:t>
      </w:r>
      <w:r w:rsidR="00814062" w:rsidRPr="00902CF6">
        <w:t>C</w:t>
      </w:r>
      <w:r w:rsidR="00725AFF" w:rsidRPr="00902CF6">
        <w:t xml:space="preserve">ity </w:t>
      </w:r>
      <w:r w:rsidR="00814062" w:rsidRPr="00902CF6">
        <w:t>C</w:t>
      </w:r>
      <w:r w:rsidR="00725AFF" w:rsidRPr="00902CF6">
        <w:t xml:space="preserve">atechism </w:t>
      </w:r>
      <w:r w:rsidR="00814062" w:rsidRPr="00902CF6">
        <w:t xml:space="preserve"> kiest niet voor ‘troost’ maar voor ‘hoop’</w:t>
      </w:r>
      <w:r w:rsidR="006139E2" w:rsidRPr="00902CF6">
        <w:t>. I</w:t>
      </w:r>
      <w:r w:rsidR="00814062" w:rsidRPr="00902CF6">
        <w:t>s dat beter?</w:t>
      </w:r>
      <w:r w:rsidR="00814062" w:rsidRPr="00902CF6">
        <w:br/>
        <w:t>Hoe corrigeert Keller genoemde eenzijdigheid in zijn praatje?</w:t>
      </w:r>
    </w:p>
    <w:p w:rsidR="00814062" w:rsidRPr="00902CF6" w:rsidRDefault="00820E92" w:rsidP="00820E92">
      <w:pPr>
        <w:pStyle w:val="NoSpacing"/>
        <w:numPr>
          <w:ilvl w:val="0"/>
          <w:numId w:val="9"/>
        </w:numPr>
        <w:spacing w:line="276" w:lineRule="auto"/>
        <w:ind w:left="360"/>
      </w:pPr>
      <w:r w:rsidRPr="00902CF6">
        <w:t>-</w:t>
      </w:r>
      <w:r w:rsidR="00814062" w:rsidRPr="00902CF6">
        <w:t>Behoort het leven naar Gods geboden bij de essentie van het geloof? Waarom wel of niet</w:t>
      </w:r>
      <w:r w:rsidR="002F1C91" w:rsidRPr="00902CF6">
        <w:t>, en in welk opzicht dan?</w:t>
      </w:r>
    </w:p>
    <w:p w:rsidR="002F1C91" w:rsidRPr="00902CF6" w:rsidRDefault="00295986" w:rsidP="00820E92">
      <w:pPr>
        <w:pStyle w:val="NoSpacing"/>
        <w:spacing w:line="276" w:lineRule="auto"/>
      </w:pPr>
      <w:r w:rsidRPr="00902CF6">
        <w:rPr>
          <w:noProof/>
        </w:rPr>
        <w:drawing>
          <wp:anchor distT="0" distB="0" distL="114300" distR="114300" simplePos="0" relativeHeight="251663872" behindDoc="0" locked="0" layoutInCell="1" allowOverlap="1" wp14:anchorId="6D6ADE72" wp14:editId="37E4B76C">
            <wp:simplePos x="0" y="0"/>
            <wp:positionH relativeFrom="column">
              <wp:posOffset>3355975</wp:posOffset>
            </wp:positionH>
            <wp:positionV relativeFrom="paragraph">
              <wp:posOffset>843280</wp:posOffset>
            </wp:positionV>
            <wp:extent cx="2719070" cy="2171700"/>
            <wp:effectExtent l="19050" t="0" r="5080" b="0"/>
            <wp:wrapSquare wrapText="bothSides"/>
            <wp:docPr id="7" name="Afbeelding 6" descr="groepsgeb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epsgebed.BMP"/>
                    <pic:cNvPicPr/>
                  </pic:nvPicPr>
                  <pic:blipFill>
                    <a:blip r:embed="rId10" cstate="print"/>
                    <a:stretch>
                      <a:fillRect/>
                    </a:stretch>
                  </pic:blipFill>
                  <pic:spPr>
                    <a:xfrm>
                      <a:off x="0" y="0"/>
                      <a:ext cx="2719070" cy="2171700"/>
                    </a:xfrm>
                    <a:prstGeom prst="rect">
                      <a:avLst/>
                    </a:prstGeom>
                  </pic:spPr>
                </pic:pic>
              </a:graphicData>
            </a:graphic>
          </wp:anchor>
        </w:drawing>
      </w:r>
    </w:p>
    <w:p w:rsidR="0014428B" w:rsidRPr="00902CF6" w:rsidRDefault="009A7A1D" w:rsidP="002F1C91">
      <w:pPr>
        <w:pStyle w:val="NoSpacing"/>
        <w:spacing w:line="276" w:lineRule="auto"/>
        <w:rPr>
          <w:b/>
        </w:rPr>
      </w:pPr>
      <w:r w:rsidRPr="00902CF6">
        <w:rPr>
          <w:b/>
        </w:rPr>
        <w:t>4</w:t>
      </w:r>
      <w:r w:rsidR="0014428B" w:rsidRPr="00902CF6">
        <w:rPr>
          <w:b/>
        </w:rPr>
        <w:t>. Gebed</w:t>
      </w:r>
    </w:p>
    <w:p w:rsidR="0014428B" w:rsidRPr="00902CF6" w:rsidRDefault="009A7A1D" w:rsidP="002F1C91">
      <w:pPr>
        <w:pStyle w:val="NoSpacing"/>
        <w:spacing w:line="276" w:lineRule="auto"/>
      </w:pPr>
      <w:r w:rsidRPr="00902CF6">
        <w:t xml:space="preserve">Als God en Jezus je enige hoop zijn, is het belangrijk die hoop ook door je gebed levend te houden. </w:t>
      </w:r>
    </w:p>
    <w:p w:rsidR="0014428B" w:rsidRPr="00902CF6" w:rsidRDefault="0014428B" w:rsidP="002F1C91">
      <w:pPr>
        <w:pStyle w:val="NoSpacing"/>
        <w:spacing w:line="276" w:lineRule="auto"/>
      </w:pPr>
      <w:r w:rsidRPr="00902CF6">
        <w:t>a. Inventariseer samen wat jullie</w:t>
      </w:r>
      <w:r w:rsidR="009A7A1D" w:rsidRPr="00902CF6">
        <w:t xml:space="preserve"> aan de Heer voor willen leggen.</w:t>
      </w:r>
      <w:r w:rsidRPr="00902CF6">
        <w:t xml:space="preserve"> Spreek af wie het gebed zal uitspreken; eventueel kan ook meer dan één persoon voorgaan in gebed.</w:t>
      </w:r>
    </w:p>
    <w:p w:rsidR="0014428B" w:rsidRPr="00902CF6" w:rsidRDefault="009A7A1D" w:rsidP="002F1C91">
      <w:pPr>
        <w:pStyle w:val="NoSpacing"/>
        <w:spacing w:line="276" w:lineRule="auto"/>
      </w:pPr>
      <w:r w:rsidRPr="00902CF6">
        <w:t xml:space="preserve">b. Je kunt een kringgebed doen. Iedereen zou kunnen beginnen met de zin “Heer mijn enige hoop is….”. </w:t>
      </w:r>
    </w:p>
    <w:p w:rsidR="0014428B" w:rsidRPr="00902CF6" w:rsidRDefault="0014428B" w:rsidP="0014428B">
      <w:pPr>
        <w:spacing w:after="0" w:line="240" w:lineRule="auto"/>
        <w:contextualSpacing/>
        <w:rPr>
          <w:b/>
        </w:rPr>
      </w:pPr>
    </w:p>
    <w:p w:rsidR="00295986" w:rsidRPr="00902CF6" w:rsidRDefault="00295986" w:rsidP="0014428B">
      <w:pPr>
        <w:spacing w:after="0" w:line="240" w:lineRule="auto"/>
        <w:contextualSpacing/>
        <w:rPr>
          <w:b/>
        </w:rPr>
      </w:pPr>
    </w:p>
    <w:p w:rsidR="00FB37C1" w:rsidRPr="00902CF6" w:rsidRDefault="0014428B" w:rsidP="00FB37C1">
      <w:pPr>
        <w:spacing w:after="0"/>
      </w:pPr>
      <w:r w:rsidRPr="00902CF6">
        <w:rPr>
          <w:b/>
        </w:rPr>
        <w:t>Achtergrondmateriaal</w:t>
      </w:r>
    </w:p>
    <w:p w:rsidR="00D50300" w:rsidRPr="00902CF6" w:rsidRDefault="007E1D67" w:rsidP="00FB37C1">
      <w:pPr>
        <w:pStyle w:val="ListParagraph"/>
        <w:numPr>
          <w:ilvl w:val="0"/>
          <w:numId w:val="11"/>
        </w:numPr>
        <w:spacing w:after="0"/>
      </w:pPr>
      <w:r w:rsidRPr="00902CF6">
        <w:t>zie verder:</w:t>
      </w:r>
    </w:p>
    <w:p w:rsidR="00D50300" w:rsidRPr="00902CF6" w:rsidRDefault="00902CF6" w:rsidP="00DB13C0">
      <w:pPr>
        <w:pStyle w:val="NoSpacing"/>
        <w:spacing w:line="276" w:lineRule="auto"/>
        <w:rPr>
          <w:rStyle w:val="Hyperlink"/>
        </w:rPr>
      </w:pPr>
      <w:hyperlink r:id="rId11" w:history="1">
        <w:r w:rsidR="00D50300" w:rsidRPr="00902CF6">
          <w:rPr>
            <w:rStyle w:val="Hyperlink"/>
          </w:rPr>
          <w:t>http://www.newcitycatechism.com/q-parent/q1.php</w:t>
        </w:r>
      </w:hyperlink>
    </w:p>
    <w:p w:rsidR="006A6210" w:rsidRPr="00902CF6" w:rsidRDefault="00BF0B87" w:rsidP="00FB37C1">
      <w:pPr>
        <w:pStyle w:val="NoSpacing"/>
        <w:numPr>
          <w:ilvl w:val="0"/>
          <w:numId w:val="11"/>
        </w:numPr>
        <w:spacing w:line="276" w:lineRule="auto"/>
      </w:pPr>
      <w:r w:rsidRPr="00902CF6">
        <w:t xml:space="preserve">lees ook </w:t>
      </w:r>
      <w:r w:rsidR="006139E2" w:rsidRPr="00902CF6">
        <w:t>Z</w:t>
      </w:r>
      <w:r w:rsidRPr="00902CF6">
        <w:t>ondag 1 van de Heidelberger Catechismus</w:t>
      </w:r>
      <w:r w:rsidR="006A6210" w:rsidRPr="00902CF6">
        <w:t xml:space="preserve">: </w:t>
      </w:r>
    </w:p>
    <w:p w:rsidR="006A6210" w:rsidRPr="00902CF6" w:rsidRDefault="00820E92" w:rsidP="006A6210">
      <w:pPr>
        <w:spacing w:after="0"/>
        <w:contextualSpacing/>
      </w:pPr>
      <w:r w:rsidRPr="00902CF6">
        <w:t>Vraag 1:</w:t>
      </w:r>
      <w:r w:rsidR="006A6210" w:rsidRPr="00902CF6">
        <w:t xml:space="preserve"> Wat is uw enige troost in leven en sterven? </w:t>
      </w:r>
    </w:p>
    <w:p w:rsidR="00820E92" w:rsidRPr="00902CF6" w:rsidRDefault="00820E92" w:rsidP="006A6210">
      <w:pPr>
        <w:spacing w:after="0"/>
        <w:contextualSpacing/>
      </w:pPr>
      <w:r w:rsidRPr="00902CF6">
        <w:t>Antwoord:</w:t>
      </w:r>
    </w:p>
    <w:p w:rsidR="006A6210" w:rsidRPr="00902CF6" w:rsidRDefault="006A6210" w:rsidP="00820E92">
      <w:pPr>
        <w:spacing w:after="0"/>
        <w:ind w:left="708"/>
        <w:contextualSpacing/>
      </w:pPr>
      <w:r w:rsidRPr="00902CF6">
        <w:t xml:space="preserve">Dat ik met lichaam en ziel, in leven en sterven, het eigendom ben, niet van mijzelf, maar van mijn trouwe Heiland Jezus Christus. Want Hij heeft met zijn kostbaar bloed voor al mijn zonden volkomen betaald en mij uit alle macht van de duivel verlost. Hij bewaart mij zo, dat zonder de wil van mijn hemelse vader geen haar van mijn hoofd kan vallen, ja zelfs zo, dat alles dienen moet tot mijn heil . </w:t>
      </w:r>
    </w:p>
    <w:p w:rsidR="008B7F6E" w:rsidRPr="00902CF6" w:rsidRDefault="006A6210" w:rsidP="00820E92">
      <w:pPr>
        <w:spacing w:after="0"/>
        <w:ind w:left="708"/>
        <w:contextualSpacing/>
      </w:pPr>
      <w:r w:rsidRPr="00902CF6">
        <w:t xml:space="preserve">Daarom geeft Hij mij door zijn Heilige Geest ook zekerheid van het eeuwige leven en maakt Hij mij van harte bereid om voortaan voor </w:t>
      </w:r>
      <w:r w:rsidR="006111DD" w:rsidRPr="00902CF6">
        <w:t>Hem te leven</w:t>
      </w:r>
      <w:r w:rsidRPr="00902CF6">
        <w:t>.</w:t>
      </w:r>
      <w:r w:rsidR="00AD65B1" w:rsidRPr="00902CF6">
        <w:br/>
      </w:r>
      <w:bookmarkStart w:id="0" w:name="_GoBack"/>
      <w:bookmarkEnd w:id="0"/>
    </w:p>
    <w:sectPr w:rsidR="008B7F6E" w:rsidRPr="00902CF6" w:rsidSect="009A7A1D">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26D64"/>
    <w:multiLevelType w:val="hybridMultilevel"/>
    <w:tmpl w:val="F80C8FCA"/>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
    <w:nsid w:val="33630E3E"/>
    <w:multiLevelType w:val="hybridMultilevel"/>
    <w:tmpl w:val="2132F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60D4900"/>
    <w:multiLevelType w:val="hybridMultilevel"/>
    <w:tmpl w:val="AA60D3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41CE383B"/>
    <w:multiLevelType w:val="hybridMultilevel"/>
    <w:tmpl w:val="6684533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9F213CF"/>
    <w:multiLevelType w:val="hybridMultilevel"/>
    <w:tmpl w:val="3CC4B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12F2F2F"/>
    <w:multiLevelType w:val="hybridMultilevel"/>
    <w:tmpl w:val="D44614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A134F49"/>
    <w:multiLevelType w:val="hybridMultilevel"/>
    <w:tmpl w:val="CBB21D7E"/>
    <w:lvl w:ilvl="0" w:tplc="3B4C63B0">
      <w:start w:val="1"/>
      <w:numFmt w:val="lowerLetter"/>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B021C97"/>
    <w:multiLevelType w:val="hybridMultilevel"/>
    <w:tmpl w:val="1D34BF86"/>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61066C6A"/>
    <w:multiLevelType w:val="hybridMultilevel"/>
    <w:tmpl w:val="0024AD36"/>
    <w:lvl w:ilvl="0" w:tplc="6484A846">
      <w:start w:val="1"/>
      <w:numFmt w:val="lowerLetter"/>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6784BCE"/>
    <w:multiLevelType w:val="hybridMultilevel"/>
    <w:tmpl w:val="CD48C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913482B"/>
    <w:multiLevelType w:val="hybridMultilevel"/>
    <w:tmpl w:val="5A5E2680"/>
    <w:lvl w:ilvl="0" w:tplc="97F4E630">
      <w:start w:val="1"/>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78D7300C"/>
    <w:multiLevelType w:val="hybridMultilevel"/>
    <w:tmpl w:val="308E0168"/>
    <w:lvl w:ilvl="0" w:tplc="75FCDDEC">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10"/>
  </w:num>
  <w:num w:numId="5">
    <w:abstractNumId w:val="5"/>
  </w:num>
  <w:num w:numId="6">
    <w:abstractNumId w:val="1"/>
  </w:num>
  <w:num w:numId="7">
    <w:abstractNumId w:val="2"/>
  </w:num>
  <w:num w:numId="8">
    <w:abstractNumId w:val="3"/>
  </w:num>
  <w:num w:numId="9">
    <w:abstractNumId w:val="0"/>
  </w:num>
  <w:num w:numId="10">
    <w:abstractNumId w:val="1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6A7"/>
    <w:rsid w:val="00035E42"/>
    <w:rsid w:val="00081108"/>
    <w:rsid w:val="000C7E3F"/>
    <w:rsid w:val="00102D4C"/>
    <w:rsid w:val="0014428B"/>
    <w:rsid w:val="00147507"/>
    <w:rsid w:val="001723AE"/>
    <w:rsid w:val="00177315"/>
    <w:rsid w:val="001C10CA"/>
    <w:rsid w:val="001C64A4"/>
    <w:rsid w:val="001D08AE"/>
    <w:rsid w:val="002420BD"/>
    <w:rsid w:val="00262E23"/>
    <w:rsid w:val="00295986"/>
    <w:rsid w:val="00295AE7"/>
    <w:rsid w:val="002C2D7D"/>
    <w:rsid w:val="002F1C91"/>
    <w:rsid w:val="00386E4B"/>
    <w:rsid w:val="00397C1C"/>
    <w:rsid w:val="003A4C84"/>
    <w:rsid w:val="003A7743"/>
    <w:rsid w:val="003E2665"/>
    <w:rsid w:val="003F0344"/>
    <w:rsid w:val="00405846"/>
    <w:rsid w:val="00435FA1"/>
    <w:rsid w:val="00463E74"/>
    <w:rsid w:val="00476C3E"/>
    <w:rsid w:val="00506D78"/>
    <w:rsid w:val="00523C6E"/>
    <w:rsid w:val="006111DD"/>
    <w:rsid w:val="006139E2"/>
    <w:rsid w:val="006146A7"/>
    <w:rsid w:val="006754C4"/>
    <w:rsid w:val="00683ED6"/>
    <w:rsid w:val="00695B47"/>
    <w:rsid w:val="006A6210"/>
    <w:rsid w:val="00725AFF"/>
    <w:rsid w:val="0072686F"/>
    <w:rsid w:val="0075034B"/>
    <w:rsid w:val="007700BC"/>
    <w:rsid w:val="0078212B"/>
    <w:rsid w:val="007A79B7"/>
    <w:rsid w:val="007D2CEE"/>
    <w:rsid w:val="007E1D67"/>
    <w:rsid w:val="00814062"/>
    <w:rsid w:val="00820E92"/>
    <w:rsid w:val="00857414"/>
    <w:rsid w:val="008723F1"/>
    <w:rsid w:val="008B7F6E"/>
    <w:rsid w:val="00902CF6"/>
    <w:rsid w:val="00934153"/>
    <w:rsid w:val="009361FA"/>
    <w:rsid w:val="00941984"/>
    <w:rsid w:val="00952F32"/>
    <w:rsid w:val="00972D8E"/>
    <w:rsid w:val="009A7A1D"/>
    <w:rsid w:val="009C7690"/>
    <w:rsid w:val="00A0001C"/>
    <w:rsid w:val="00A30F13"/>
    <w:rsid w:val="00A55F87"/>
    <w:rsid w:val="00A57319"/>
    <w:rsid w:val="00A608DC"/>
    <w:rsid w:val="00AA0CC6"/>
    <w:rsid w:val="00AB1CA4"/>
    <w:rsid w:val="00AB3861"/>
    <w:rsid w:val="00AD0E0B"/>
    <w:rsid w:val="00AD65B1"/>
    <w:rsid w:val="00B379EA"/>
    <w:rsid w:val="00BA2E2E"/>
    <w:rsid w:val="00BF0B87"/>
    <w:rsid w:val="00C40167"/>
    <w:rsid w:val="00C50747"/>
    <w:rsid w:val="00C56E19"/>
    <w:rsid w:val="00C623A9"/>
    <w:rsid w:val="00C66BDF"/>
    <w:rsid w:val="00C70C6B"/>
    <w:rsid w:val="00C80736"/>
    <w:rsid w:val="00C8342B"/>
    <w:rsid w:val="00C92DE5"/>
    <w:rsid w:val="00C97E73"/>
    <w:rsid w:val="00CA2331"/>
    <w:rsid w:val="00CD22F9"/>
    <w:rsid w:val="00CD5A0A"/>
    <w:rsid w:val="00CE7A2E"/>
    <w:rsid w:val="00CF6C41"/>
    <w:rsid w:val="00D163C3"/>
    <w:rsid w:val="00D50300"/>
    <w:rsid w:val="00D541B1"/>
    <w:rsid w:val="00DB13C0"/>
    <w:rsid w:val="00DB1BBA"/>
    <w:rsid w:val="00DB3B3F"/>
    <w:rsid w:val="00DD70A4"/>
    <w:rsid w:val="00DE3964"/>
    <w:rsid w:val="00DE5953"/>
    <w:rsid w:val="00E10116"/>
    <w:rsid w:val="00E42466"/>
    <w:rsid w:val="00E64AD0"/>
    <w:rsid w:val="00E96723"/>
    <w:rsid w:val="00EF73FF"/>
    <w:rsid w:val="00F06424"/>
    <w:rsid w:val="00F34C05"/>
    <w:rsid w:val="00FB37C1"/>
    <w:rsid w:val="00FC20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6A7"/>
    <w:rPr>
      <w:color w:val="0000FF" w:themeColor="hyperlink"/>
      <w:u w:val="single"/>
    </w:rPr>
  </w:style>
  <w:style w:type="character" w:styleId="FollowedHyperlink">
    <w:name w:val="FollowedHyperlink"/>
    <w:basedOn w:val="DefaultParagraphFont"/>
    <w:uiPriority w:val="99"/>
    <w:semiHidden/>
    <w:unhideWhenUsed/>
    <w:rsid w:val="006146A7"/>
    <w:rPr>
      <w:color w:val="800080" w:themeColor="followedHyperlink"/>
      <w:u w:val="single"/>
    </w:rPr>
  </w:style>
  <w:style w:type="character" w:customStyle="1" w:styleId="v1">
    <w:name w:val="v1"/>
    <w:basedOn w:val="DefaultParagraphFont"/>
    <w:rsid w:val="00177315"/>
  </w:style>
  <w:style w:type="paragraph" w:styleId="ListParagraph">
    <w:name w:val="List Paragraph"/>
    <w:basedOn w:val="Normal"/>
    <w:uiPriority w:val="34"/>
    <w:qFormat/>
    <w:rsid w:val="00CA2331"/>
    <w:pPr>
      <w:ind w:left="720"/>
      <w:contextualSpacing/>
    </w:pPr>
  </w:style>
  <w:style w:type="paragraph" w:styleId="BalloonText">
    <w:name w:val="Balloon Text"/>
    <w:basedOn w:val="Normal"/>
    <w:link w:val="BalloonTextChar"/>
    <w:uiPriority w:val="99"/>
    <w:semiHidden/>
    <w:unhideWhenUsed/>
    <w:rsid w:val="003E2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665"/>
    <w:rPr>
      <w:rFonts w:ascii="Tahoma" w:hAnsi="Tahoma" w:cs="Tahoma"/>
      <w:sz w:val="16"/>
      <w:szCs w:val="16"/>
    </w:rPr>
  </w:style>
  <w:style w:type="character" w:styleId="Strong">
    <w:name w:val="Strong"/>
    <w:basedOn w:val="DefaultParagraphFont"/>
    <w:uiPriority w:val="22"/>
    <w:qFormat/>
    <w:rsid w:val="00C40167"/>
    <w:rPr>
      <w:b/>
      <w:bCs/>
    </w:rPr>
  </w:style>
  <w:style w:type="paragraph" w:styleId="Caption">
    <w:name w:val="caption"/>
    <w:basedOn w:val="Normal"/>
    <w:next w:val="Normal"/>
    <w:uiPriority w:val="35"/>
    <w:unhideWhenUsed/>
    <w:qFormat/>
    <w:rsid w:val="00725AFF"/>
    <w:pPr>
      <w:spacing w:line="240" w:lineRule="auto"/>
    </w:pPr>
    <w:rPr>
      <w:i/>
      <w:iCs/>
      <w:color w:val="1F497D" w:themeColor="text2"/>
      <w:sz w:val="18"/>
      <w:szCs w:val="18"/>
    </w:rPr>
  </w:style>
  <w:style w:type="paragraph" w:styleId="NoSpacing">
    <w:name w:val="No Spacing"/>
    <w:uiPriority w:val="1"/>
    <w:qFormat/>
    <w:rsid w:val="00725AFF"/>
    <w:pPr>
      <w:spacing w:after="0" w:line="240" w:lineRule="auto"/>
    </w:pPr>
  </w:style>
  <w:style w:type="character" w:styleId="CommentReference">
    <w:name w:val="annotation reference"/>
    <w:basedOn w:val="DefaultParagraphFont"/>
    <w:uiPriority w:val="99"/>
    <w:semiHidden/>
    <w:unhideWhenUsed/>
    <w:rsid w:val="006A6210"/>
    <w:rPr>
      <w:sz w:val="16"/>
      <w:szCs w:val="16"/>
    </w:rPr>
  </w:style>
  <w:style w:type="paragraph" w:styleId="CommentText">
    <w:name w:val="annotation text"/>
    <w:basedOn w:val="Normal"/>
    <w:link w:val="CommentTextChar"/>
    <w:uiPriority w:val="99"/>
    <w:semiHidden/>
    <w:unhideWhenUsed/>
    <w:rsid w:val="006A6210"/>
    <w:pPr>
      <w:spacing w:line="240" w:lineRule="auto"/>
    </w:pPr>
    <w:rPr>
      <w:sz w:val="20"/>
      <w:szCs w:val="20"/>
    </w:rPr>
  </w:style>
  <w:style w:type="character" w:customStyle="1" w:styleId="CommentTextChar">
    <w:name w:val="Comment Text Char"/>
    <w:basedOn w:val="DefaultParagraphFont"/>
    <w:link w:val="CommentText"/>
    <w:uiPriority w:val="99"/>
    <w:semiHidden/>
    <w:rsid w:val="006A6210"/>
    <w:rPr>
      <w:sz w:val="20"/>
      <w:szCs w:val="20"/>
    </w:rPr>
  </w:style>
  <w:style w:type="paragraph" w:styleId="CommentSubject">
    <w:name w:val="annotation subject"/>
    <w:basedOn w:val="CommentText"/>
    <w:next w:val="CommentText"/>
    <w:link w:val="CommentSubjectChar"/>
    <w:uiPriority w:val="99"/>
    <w:semiHidden/>
    <w:unhideWhenUsed/>
    <w:rsid w:val="006A6210"/>
    <w:rPr>
      <w:b/>
      <w:bCs/>
    </w:rPr>
  </w:style>
  <w:style w:type="character" w:customStyle="1" w:styleId="CommentSubjectChar">
    <w:name w:val="Comment Subject Char"/>
    <w:basedOn w:val="CommentTextChar"/>
    <w:link w:val="CommentSubject"/>
    <w:uiPriority w:val="99"/>
    <w:semiHidden/>
    <w:rsid w:val="006A621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6A7"/>
    <w:rPr>
      <w:color w:val="0000FF" w:themeColor="hyperlink"/>
      <w:u w:val="single"/>
    </w:rPr>
  </w:style>
  <w:style w:type="character" w:styleId="FollowedHyperlink">
    <w:name w:val="FollowedHyperlink"/>
    <w:basedOn w:val="DefaultParagraphFont"/>
    <w:uiPriority w:val="99"/>
    <w:semiHidden/>
    <w:unhideWhenUsed/>
    <w:rsid w:val="006146A7"/>
    <w:rPr>
      <w:color w:val="800080" w:themeColor="followedHyperlink"/>
      <w:u w:val="single"/>
    </w:rPr>
  </w:style>
  <w:style w:type="character" w:customStyle="1" w:styleId="v1">
    <w:name w:val="v1"/>
    <w:basedOn w:val="DefaultParagraphFont"/>
    <w:rsid w:val="00177315"/>
  </w:style>
  <w:style w:type="paragraph" w:styleId="ListParagraph">
    <w:name w:val="List Paragraph"/>
    <w:basedOn w:val="Normal"/>
    <w:uiPriority w:val="34"/>
    <w:qFormat/>
    <w:rsid w:val="00CA2331"/>
    <w:pPr>
      <w:ind w:left="720"/>
      <w:contextualSpacing/>
    </w:pPr>
  </w:style>
  <w:style w:type="paragraph" w:styleId="BalloonText">
    <w:name w:val="Balloon Text"/>
    <w:basedOn w:val="Normal"/>
    <w:link w:val="BalloonTextChar"/>
    <w:uiPriority w:val="99"/>
    <w:semiHidden/>
    <w:unhideWhenUsed/>
    <w:rsid w:val="003E2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665"/>
    <w:rPr>
      <w:rFonts w:ascii="Tahoma" w:hAnsi="Tahoma" w:cs="Tahoma"/>
      <w:sz w:val="16"/>
      <w:szCs w:val="16"/>
    </w:rPr>
  </w:style>
  <w:style w:type="character" w:styleId="Strong">
    <w:name w:val="Strong"/>
    <w:basedOn w:val="DefaultParagraphFont"/>
    <w:uiPriority w:val="22"/>
    <w:qFormat/>
    <w:rsid w:val="00C40167"/>
    <w:rPr>
      <w:b/>
      <w:bCs/>
    </w:rPr>
  </w:style>
  <w:style w:type="paragraph" w:styleId="Caption">
    <w:name w:val="caption"/>
    <w:basedOn w:val="Normal"/>
    <w:next w:val="Normal"/>
    <w:uiPriority w:val="35"/>
    <w:unhideWhenUsed/>
    <w:qFormat/>
    <w:rsid w:val="00725AFF"/>
    <w:pPr>
      <w:spacing w:line="240" w:lineRule="auto"/>
    </w:pPr>
    <w:rPr>
      <w:i/>
      <w:iCs/>
      <w:color w:val="1F497D" w:themeColor="text2"/>
      <w:sz w:val="18"/>
      <w:szCs w:val="18"/>
    </w:rPr>
  </w:style>
  <w:style w:type="paragraph" w:styleId="NoSpacing">
    <w:name w:val="No Spacing"/>
    <w:uiPriority w:val="1"/>
    <w:qFormat/>
    <w:rsid w:val="00725AFF"/>
    <w:pPr>
      <w:spacing w:after="0" w:line="240" w:lineRule="auto"/>
    </w:pPr>
  </w:style>
  <w:style w:type="character" w:styleId="CommentReference">
    <w:name w:val="annotation reference"/>
    <w:basedOn w:val="DefaultParagraphFont"/>
    <w:uiPriority w:val="99"/>
    <w:semiHidden/>
    <w:unhideWhenUsed/>
    <w:rsid w:val="006A6210"/>
    <w:rPr>
      <w:sz w:val="16"/>
      <w:szCs w:val="16"/>
    </w:rPr>
  </w:style>
  <w:style w:type="paragraph" w:styleId="CommentText">
    <w:name w:val="annotation text"/>
    <w:basedOn w:val="Normal"/>
    <w:link w:val="CommentTextChar"/>
    <w:uiPriority w:val="99"/>
    <w:semiHidden/>
    <w:unhideWhenUsed/>
    <w:rsid w:val="006A6210"/>
    <w:pPr>
      <w:spacing w:line="240" w:lineRule="auto"/>
    </w:pPr>
    <w:rPr>
      <w:sz w:val="20"/>
      <w:szCs w:val="20"/>
    </w:rPr>
  </w:style>
  <w:style w:type="character" w:customStyle="1" w:styleId="CommentTextChar">
    <w:name w:val="Comment Text Char"/>
    <w:basedOn w:val="DefaultParagraphFont"/>
    <w:link w:val="CommentText"/>
    <w:uiPriority w:val="99"/>
    <w:semiHidden/>
    <w:rsid w:val="006A6210"/>
    <w:rPr>
      <w:sz w:val="20"/>
      <w:szCs w:val="20"/>
    </w:rPr>
  </w:style>
  <w:style w:type="paragraph" w:styleId="CommentSubject">
    <w:name w:val="annotation subject"/>
    <w:basedOn w:val="CommentText"/>
    <w:next w:val="CommentText"/>
    <w:link w:val="CommentSubjectChar"/>
    <w:uiPriority w:val="99"/>
    <w:semiHidden/>
    <w:unhideWhenUsed/>
    <w:rsid w:val="006A6210"/>
    <w:rPr>
      <w:b/>
      <w:bCs/>
    </w:rPr>
  </w:style>
  <w:style w:type="character" w:customStyle="1" w:styleId="CommentSubjectChar">
    <w:name w:val="Comment Subject Char"/>
    <w:basedOn w:val="CommentTextChar"/>
    <w:link w:val="CommentSubject"/>
    <w:uiPriority w:val="99"/>
    <w:semiHidden/>
    <w:rsid w:val="006A62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107950">
      <w:bodyDiv w:val="1"/>
      <w:marLeft w:val="60"/>
      <w:marRight w:val="60"/>
      <w:marTop w:val="0"/>
      <w:marBottom w:val="0"/>
      <w:divBdr>
        <w:top w:val="none" w:sz="0" w:space="0" w:color="auto"/>
        <w:left w:val="none" w:sz="0" w:space="0" w:color="auto"/>
        <w:bottom w:val="none" w:sz="0" w:space="0" w:color="auto"/>
        <w:right w:val="none" w:sz="0" w:space="0" w:color="auto"/>
      </w:divBdr>
      <w:divsChild>
        <w:div w:id="1041319717">
          <w:marLeft w:val="0"/>
          <w:marRight w:val="0"/>
          <w:marTop w:val="0"/>
          <w:marBottom w:val="0"/>
          <w:divBdr>
            <w:top w:val="none" w:sz="0" w:space="0" w:color="auto"/>
            <w:left w:val="none" w:sz="0" w:space="0" w:color="auto"/>
            <w:bottom w:val="none" w:sz="0" w:space="0" w:color="auto"/>
            <w:right w:val="none" w:sz="0" w:space="0" w:color="auto"/>
          </w:divBdr>
          <w:divsChild>
            <w:div w:id="1200512332">
              <w:marLeft w:val="0"/>
              <w:marRight w:val="0"/>
              <w:marTop w:val="0"/>
              <w:marBottom w:val="0"/>
              <w:divBdr>
                <w:top w:val="none" w:sz="0" w:space="0" w:color="auto"/>
                <w:left w:val="none" w:sz="0" w:space="0" w:color="auto"/>
                <w:bottom w:val="none" w:sz="0" w:space="0" w:color="auto"/>
                <w:right w:val="none" w:sz="0" w:space="0" w:color="auto"/>
              </w:divBdr>
              <w:divsChild>
                <w:div w:id="1103498026">
                  <w:marLeft w:val="0"/>
                  <w:marRight w:val="0"/>
                  <w:marTop w:val="0"/>
                  <w:marBottom w:val="0"/>
                  <w:divBdr>
                    <w:top w:val="none" w:sz="0" w:space="0" w:color="auto"/>
                    <w:left w:val="none" w:sz="0" w:space="0" w:color="auto"/>
                    <w:bottom w:val="single" w:sz="18" w:space="0" w:color="432175"/>
                    <w:right w:val="none" w:sz="0" w:space="0" w:color="auto"/>
                  </w:divBdr>
                  <w:divsChild>
                    <w:div w:id="856626172">
                      <w:marLeft w:val="2100"/>
                      <w:marRight w:val="0"/>
                      <w:marTop w:val="0"/>
                      <w:marBottom w:val="0"/>
                      <w:divBdr>
                        <w:top w:val="none" w:sz="0" w:space="0" w:color="auto"/>
                        <w:left w:val="none" w:sz="0" w:space="0" w:color="auto"/>
                        <w:bottom w:val="none" w:sz="0" w:space="0" w:color="auto"/>
                        <w:right w:val="none" w:sz="0" w:space="0" w:color="auto"/>
                      </w:divBdr>
                      <w:divsChild>
                        <w:div w:id="1125461620">
                          <w:marLeft w:val="0"/>
                          <w:marRight w:val="0"/>
                          <w:marTop w:val="0"/>
                          <w:marBottom w:val="0"/>
                          <w:divBdr>
                            <w:top w:val="none" w:sz="0" w:space="0" w:color="auto"/>
                            <w:left w:val="none" w:sz="0" w:space="0" w:color="auto"/>
                            <w:bottom w:val="none" w:sz="0" w:space="0" w:color="auto"/>
                            <w:right w:val="none" w:sz="0" w:space="0" w:color="auto"/>
                          </w:divBdr>
                          <w:divsChild>
                            <w:div w:id="414472579">
                              <w:marLeft w:val="0"/>
                              <w:marRight w:val="0"/>
                              <w:marTop w:val="0"/>
                              <w:marBottom w:val="0"/>
                              <w:divBdr>
                                <w:top w:val="none" w:sz="0" w:space="0" w:color="auto"/>
                                <w:left w:val="none" w:sz="0" w:space="0" w:color="auto"/>
                                <w:bottom w:val="none" w:sz="0" w:space="0" w:color="auto"/>
                                <w:right w:val="none" w:sz="0" w:space="0" w:color="auto"/>
                              </w:divBdr>
                            </w:div>
                            <w:div w:id="5016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815661">
      <w:bodyDiv w:val="1"/>
      <w:marLeft w:val="60"/>
      <w:marRight w:val="60"/>
      <w:marTop w:val="0"/>
      <w:marBottom w:val="0"/>
      <w:divBdr>
        <w:top w:val="none" w:sz="0" w:space="0" w:color="auto"/>
        <w:left w:val="none" w:sz="0" w:space="0" w:color="auto"/>
        <w:bottom w:val="none" w:sz="0" w:space="0" w:color="auto"/>
        <w:right w:val="none" w:sz="0" w:space="0" w:color="auto"/>
      </w:divBdr>
      <w:divsChild>
        <w:div w:id="1545097518">
          <w:marLeft w:val="0"/>
          <w:marRight w:val="0"/>
          <w:marTop w:val="0"/>
          <w:marBottom w:val="0"/>
          <w:divBdr>
            <w:top w:val="none" w:sz="0" w:space="0" w:color="auto"/>
            <w:left w:val="none" w:sz="0" w:space="0" w:color="auto"/>
            <w:bottom w:val="none" w:sz="0" w:space="0" w:color="auto"/>
            <w:right w:val="none" w:sz="0" w:space="0" w:color="auto"/>
          </w:divBdr>
          <w:divsChild>
            <w:div w:id="1194221891">
              <w:marLeft w:val="0"/>
              <w:marRight w:val="0"/>
              <w:marTop w:val="0"/>
              <w:marBottom w:val="0"/>
              <w:divBdr>
                <w:top w:val="none" w:sz="0" w:space="0" w:color="auto"/>
                <w:left w:val="none" w:sz="0" w:space="0" w:color="auto"/>
                <w:bottom w:val="none" w:sz="0" w:space="0" w:color="auto"/>
                <w:right w:val="none" w:sz="0" w:space="0" w:color="auto"/>
              </w:divBdr>
              <w:divsChild>
                <w:div w:id="1818447682">
                  <w:marLeft w:val="0"/>
                  <w:marRight w:val="0"/>
                  <w:marTop w:val="0"/>
                  <w:marBottom w:val="0"/>
                  <w:divBdr>
                    <w:top w:val="none" w:sz="0" w:space="0" w:color="auto"/>
                    <w:left w:val="none" w:sz="0" w:space="0" w:color="auto"/>
                    <w:bottom w:val="single" w:sz="18" w:space="0" w:color="432175"/>
                    <w:right w:val="none" w:sz="0" w:space="0" w:color="auto"/>
                  </w:divBdr>
                  <w:divsChild>
                    <w:div w:id="785271179">
                      <w:marLeft w:val="2100"/>
                      <w:marRight w:val="0"/>
                      <w:marTop w:val="0"/>
                      <w:marBottom w:val="0"/>
                      <w:divBdr>
                        <w:top w:val="none" w:sz="0" w:space="0" w:color="auto"/>
                        <w:left w:val="none" w:sz="0" w:space="0" w:color="auto"/>
                        <w:bottom w:val="none" w:sz="0" w:space="0" w:color="auto"/>
                        <w:right w:val="none" w:sz="0" w:space="0" w:color="auto"/>
                      </w:divBdr>
                      <w:divsChild>
                        <w:div w:id="894505883">
                          <w:marLeft w:val="0"/>
                          <w:marRight w:val="0"/>
                          <w:marTop w:val="0"/>
                          <w:marBottom w:val="0"/>
                          <w:divBdr>
                            <w:top w:val="none" w:sz="0" w:space="0" w:color="auto"/>
                            <w:left w:val="none" w:sz="0" w:space="0" w:color="auto"/>
                            <w:bottom w:val="none" w:sz="0" w:space="0" w:color="auto"/>
                            <w:right w:val="none" w:sz="0" w:space="0" w:color="auto"/>
                          </w:divBdr>
                          <w:divsChild>
                            <w:div w:id="867914060">
                              <w:marLeft w:val="480"/>
                              <w:marRight w:val="0"/>
                              <w:marTop w:val="0"/>
                              <w:marBottom w:val="0"/>
                              <w:divBdr>
                                <w:top w:val="none" w:sz="0" w:space="0" w:color="auto"/>
                                <w:left w:val="none" w:sz="0" w:space="0" w:color="auto"/>
                                <w:bottom w:val="none" w:sz="0" w:space="0" w:color="auto"/>
                                <w:right w:val="none" w:sz="0" w:space="0" w:color="auto"/>
                              </w:divBdr>
                            </w:div>
                            <w:div w:id="51775959">
                              <w:marLeft w:val="960"/>
                              <w:marRight w:val="0"/>
                              <w:marTop w:val="0"/>
                              <w:marBottom w:val="0"/>
                              <w:divBdr>
                                <w:top w:val="none" w:sz="0" w:space="0" w:color="auto"/>
                                <w:left w:val="none" w:sz="0" w:space="0" w:color="auto"/>
                                <w:bottom w:val="none" w:sz="0" w:space="0" w:color="auto"/>
                                <w:right w:val="none" w:sz="0" w:space="0" w:color="auto"/>
                              </w:divBdr>
                            </w:div>
                            <w:div w:id="209462658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wcitycatechism.com/q-parent/q1.php" TargetMode="Externa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http://www.youtube.com/watch?v=LQgKvg-5tQg&amp;feature=c4-overview-vl&amp;list=PLB13qtv3iBto5sbIod8UNWiAlszjYiXB0"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9F76C5-85A4-4D0C-8142-12CBFF689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557</Words>
  <Characters>3068</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Jasper Klapwijk</dc:creator>
  <cp:lastModifiedBy>ma</cp:lastModifiedBy>
  <cp:revision>5</cp:revision>
  <cp:lastPrinted>2014-04-05T19:17:00Z</cp:lastPrinted>
  <dcterms:created xsi:type="dcterms:W3CDTF">2014-05-12T13:44:00Z</dcterms:created>
  <dcterms:modified xsi:type="dcterms:W3CDTF">2014-05-12T19:29:00Z</dcterms:modified>
</cp:coreProperties>
</file>